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D3353" w14:textId="77777777" w:rsidR="00292B38" w:rsidRPr="008B502F" w:rsidRDefault="00292B38" w:rsidP="00B71C06">
      <w:pPr>
        <w:pStyle w:val="Title"/>
        <w:jc w:val="center"/>
        <w:rPr>
          <w:rFonts w:asciiTheme="minorHAnsi" w:hAnsiTheme="minorHAnsi" w:cstheme="minorHAnsi"/>
          <w:sz w:val="28"/>
          <w:szCs w:val="28"/>
        </w:rPr>
      </w:pPr>
      <w:r w:rsidRPr="008B502F">
        <w:rPr>
          <w:rFonts w:asciiTheme="minorHAnsi" w:hAnsiTheme="minorHAnsi" w:cstheme="minorHAnsi"/>
          <w:noProof/>
          <w:sz w:val="28"/>
          <w:szCs w:val="28"/>
        </w:rPr>
        <w:drawing>
          <wp:inline distT="0" distB="0" distL="0" distR="0" wp14:anchorId="485D1965" wp14:editId="33BD4F82">
            <wp:extent cx="3246393" cy="709588"/>
            <wp:effectExtent l="0" t="0" r="0" b="0"/>
            <wp:docPr id="1" name="Picture 1" descr="C:\Users\ccs9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s9a\Desktop\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77655" cy="738279"/>
                    </a:xfrm>
                    <a:prstGeom prst="rect">
                      <a:avLst/>
                    </a:prstGeom>
                    <a:noFill/>
                    <a:ln>
                      <a:noFill/>
                    </a:ln>
                  </pic:spPr>
                </pic:pic>
              </a:graphicData>
            </a:graphic>
          </wp:inline>
        </w:drawing>
      </w:r>
    </w:p>
    <w:p w14:paraId="0306BBDE" w14:textId="77777777" w:rsidR="00292B38" w:rsidRPr="008B502F" w:rsidRDefault="00292B38" w:rsidP="00B71C06">
      <w:pPr>
        <w:pStyle w:val="Title"/>
        <w:jc w:val="center"/>
        <w:rPr>
          <w:rFonts w:asciiTheme="minorHAnsi" w:hAnsiTheme="minorHAnsi" w:cstheme="minorHAnsi"/>
          <w:sz w:val="28"/>
          <w:szCs w:val="28"/>
        </w:rPr>
      </w:pPr>
    </w:p>
    <w:p w14:paraId="62C25443" w14:textId="54276BED" w:rsidR="008B502F" w:rsidRDefault="008B502F" w:rsidP="008B502F">
      <w:pPr>
        <w:pStyle w:val="Title"/>
        <w:jc w:val="center"/>
        <w:rPr>
          <w:i/>
          <w:sz w:val="28"/>
          <w:szCs w:val="28"/>
        </w:rPr>
      </w:pPr>
      <w:r>
        <w:rPr>
          <w:i/>
          <w:sz w:val="28"/>
          <w:szCs w:val="28"/>
        </w:rPr>
        <w:t xml:space="preserve">EOCR Response Efforts </w:t>
      </w:r>
    </w:p>
    <w:p w14:paraId="33A52295" w14:textId="77777777" w:rsidR="008B502F" w:rsidRDefault="008B502F" w:rsidP="008B502F">
      <w:pPr>
        <w:spacing w:line="240" w:lineRule="auto"/>
        <w:rPr>
          <w:rFonts w:cstheme="minorHAnsi"/>
        </w:rPr>
      </w:pPr>
    </w:p>
    <w:p w14:paraId="7A7D6E8D" w14:textId="39FD238D" w:rsidR="006B16ED" w:rsidRPr="008B502F" w:rsidRDefault="006B16ED" w:rsidP="008B502F">
      <w:pPr>
        <w:spacing w:line="240" w:lineRule="auto"/>
        <w:rPr>
          <w:rFonts w:cstheme="minorHAnsi"/>
        </w:rPr>
      </w:pPr>
      <w:r w:rsidRPr="008B502F">
        <w:rPr>
          <w:rFonts w:cstheme="minorHAnsi"/>
        </w:rPr>
        <w:t xml:space="preserve">The </w:t>
      </w:r>
      <w:r w:rsidR="002B523C">
        <w:rPr>
          <w:rFonts w:cstheme="minorHAnsi"/>
        </w:rPr>
        <w:t xml:space="preserve">University’s </w:t>
      </w:r>
      <w:r w:rsidRPr="008B502F">
        <w:rPr>
          <w:rFonts w:cstheme="minorHAnsi"/>
        </w:rPr>
        <w:t>Office for Equal Opportunity and Civil Rights</w:t>
      </w:r>
      <w:r w:rsidR="00A72A28">
        <w:rPr>
          <w:rFonts w:cstheme="minorHAnsi"/>
        </w:rPr>
        <w:t xml:space="preserve"> (EOCR)</w:t>
      </w:r>
      <w:r w:rsidRPr="008B502F">
        <w:rPr>
          <w:rFonts w:cstheme="minorHAnsi"/>
        </w:rPr>
        <w:t xml:space="preserve"> is committed to protecting the civil rights of all University community members through proactive outreach, educa</w:t>
      </w:r>
      <w:r w:rsidR="00695882" w:rsidRPr="008B502F">
        <w:rPr>
          <w:rFonts w:cstheme="minorHAnsi"/>
        </w:rPr>
        <w:t>tion, and effective response</w:t>
      </w:r>
      <w:r w:rsidR="008B502F" w:rsidRPr="008B502F">
        <w:rPr>
          <w:rFonts w:cstheme="minorHAnsi"/>
        </w:rPr>
        <w:t xml:space="preserve"> and resolution</w:t>
      </w:r>
      <w:r w:rsidR="00695882" w:rsidRPr="008B502F">
        <w:rPr>
          <w:rFonts w:cstheme="minorHAnsi"/>
        </w:rPr>
        <w:t xml:space="preserve">. EOCR reviewed the </w:t>
      </w:r>
      <w:proofErr w:type="spellStart"/>
      <w:r w:rsidR="00695882" w:rsidRPr="008B502F">
        <w:rPr>
          <w:rFonts w:cstheme="minorHAnsi"/>
        </w:rPr>
        <w:t>Latinx</w:t>
      </w:r>
      <w:proofErr w:type="spellEnd"/>
      <w:r w:rsidR="00695882" w:rsidRPr="008B502F">
        <w:rPr>
          <w:rFonts w:cstheme="minorHAnsi"/>
        </w:rPr>
        <w:t xml:space="preserve"> Student Alliance (LSA) open letter and proposal</w:t>
      </w:r>
      <w:r w:rsidR="000A185C">
        <w:rPr>
          <w:rFonts w:cstheme="minorHAnsi"/>
        </w:rPr>
        <w:t xml:space="preserve"> (“</w:t>
      </w:r>
      <w:hyperlink r:id="rId6" w:history="1">
        <w:r w:rsidR="000A185C" w:rsidRPr="00D95216">
          <w:rPr>
            <w:rStyle w:val="Hyperlink"/>
            <w:rFonts w:cstheme="minorHAnsi"/>
          </w:rPr>
          <w:t xml:space="preserve">Our University </w:t>
        </w:r>
        <w:proofErr w:type="gramStart"/>
        <w:r w:rsidR="000A185C" w:rsidRPr="00D95216">
          <w:rPr>
            <w:rStyle w:val="Hyperlink"/>
            <w:rFonts w:cstheme="minorHAnsi"/>
          </w:rPr>
          <w:t>T</w:t>
        </w:r>
        <w:r w:rsidR="008B502F" w:rsidRPr="00D95216">
          <w:rPr>
            <w:rStyle w:val="Hyperlink"/>
            <w:rFonts w:cstheme="minorHAnsi"/>
          </w:rPr>
          <w:t>o</w:t>
        </w:r>
        <w:proofErr w:type="gramEnd"/>
        <w:r w:rsidR="008B502F" w:rsidRPr="00D95216">
          <w:rPr>
            <w:rStyle w:val="Hyperlink"/>
            <w:rFonts w:cstheme="minorHAnsi"/>
          </w:rPr>
          <w:t xml:space="preserve"> Shape</w:t>
        </w:r>
      </w:hyperlink>
      <w:r w:rsidR="008B502F" w:rsidRPr="008B502F">
        <w:rPr>
          <w:rFonts w:cstheme="minorHAnsi"/>
        </w:rPr>
        <w:t>”) as well as the Asi</w:t>
      </w:r>
      <w:r w:rsidR="000A185C">
        <w:rPr>
          <w:rFonts w:cstheme="minorHAnsi"/>
        </w:rPr>
        <w:t>an Leaders Council report (“</w:t>
      </w:r>
      <w:hyperlink r:id="rId7" w:history="1">
        <w:r w:rsidR="000A185C" w:rsidRPr="00D95216">
          <w:rPr>
            <w:rStyle w:val="Hyperlink"/>
            <w:rFonts w:cstheme="minorHAnsi"/>
          </w:rPr>
          <w:t>We A</w:t>
        </w:r>
        <w:r w:rsidR="008B502F" w:rsidRPr="00D95216">
          <w:rPr>
            <w:rStyle w:val="Hyperlink"/>
            <w:rFonts w:cstheme="minorHAnsi"/>
          </w:rPr>
          <w:t>re Not Invisible</w:t>
        </w:r>
      </w:hyperlink>
      <w:bookmarkStart w:id="0" w:name="_GoBack"/>
      <w:bookmarkEnd w:id="0"/>
      <w:r w:rsidR="008B502F" w:rsidRPr="008B502F">
        <w:rPr>
          <w:rFonts w:cstheme="minorHAnsi"/>
        </w:rPr>
        <w:t>”)</w:t>
      </w:r>
      <w:r w:rsidR="00695882" w:rsidRPr="008B502F">
        <w:rPr>
          <w:rFonts w:cstheme="minorHAnsi"/>
        </w:rPr>
        <w:t xml:space="preserve">. </w:t>
      </w:r>
      <w:r w:rsidR="008B502F" w:rsidRPr="008B502F">
        <w:rPr>
          <w:rFonts w:cstheme="minorHAnsi"/>
        </w:rPr>
        <w:t xml:space="preserve">EOCR </w:t>
      </w:r>
      <w:r w:rsidR="00597E86">
        <w:rPr>
          <w:rFonts w:cstheme="minorHAnsi"/>
        </w:rPr>
        <w:t xml:space="preserve">also </w:t>
      </w:r>
      <w:r w:rsidR="008B502F" w:rsidRPr="008B502F">
        <w:rPr>
          <w:rFonts w:cstheme="minorHAnsi"/>
        </w:rPr>
        <w:t>attended</w:t>
      </w:r>
      <w:r w:rsidR="00695882" w:rsidRPr="008B502F">
        <w:rPr>
          <w:rFonts w:cstheme="minorHAnsi"/>
        </w:rPr>
        <w:t xml:space="preserve"> the </w:t>
      </w:r>
      <w:proofErr w:type="spellStart"/>
      <w:r w:rsidR="00695882" w:rsidRPr="008B502F">
        <w:rPr>
          <w:rFonts w:cstheme="minorHAnsi"/>
        </w:rPr>
        <w:t>Latinx</w:t>
      </w:r>
      <w:proofErr w:type="spellEnd"/>
      <w:r w:rsidR="00695882" w:rsidRPr="008B502F">
        <w:rPr>
          <w:rFonts w:cstheme="minorHAnsi"/>
        </w:rPr>
        <w:t xml:space="preserve"> public discussion of </w:t>
      </w:r>
      <w:r w:rsidR="008B502F" w:rsidRPr="008B502F">
        <w:rPr>
          <w:rFonts w:cstheme="minorHAnsi"/>
        </w:rPr>
        <w:t xml:space="preserve">“Our University to Shape” in October of 2018 and will continue to seek opportunities to connect with students to listen and learn. Furthermore, </w:t>
      </w:r>
      <w:r w:rsidR="00695882" w:rsidRPr="008B502F">
        <w:rPr>
          <w:rFonts w:cstheme="minorHAnsi"/>
        </w:rPr>
        <w:t>EOCR conducted a review of information</w:t>
      </w:r>
      <w:r w:rsidR="008B502F" w:rsidRPr="008B502F">
        <w:rPr>
          <w:rFonts w:cstheme="minorHAnsi"/>
        </w:rPr>
        <w:t xml:space="preserve"> from the University’s Weldon Cooper Center (based on American Community Survey data) </w:t>
      </w:r>
      <w:r w:rsidR="00695882" w:rsidRPr="008B502F">
        <w:rPr>
          <w:rFonts w:cstheme="minorHAnsi"/>
        </w:rPr>
        <w:t>in</w:t>
      </w:r>
      <w:r w:rsidR="008B502F" w:rsidRPr="008B502F">
        <w:rPr>
          <w:rFonts w:cstheme="minorHAnsi"/>
        </w:rPr>
        <w:t xml:space="preserve"> an effort to understand and</w:t>
      </w:r>
      <w:r w:rsidR="00695882" w:rsidRPr="008B502F">
        <w:rPr>
          <w:rFonts w:cstheme="minorHAnsi"/>
        </w:rPr>
        <w:t xml:space="preserve"> support the language diversity in our</w:t>
      </w:r>
      <w:r w:rsidR="00597E86">
        <w:rPr>
          <w:rFonts w:cstheme="minorHAnsi"/>
        </w:rPr>
        <w:t xml:space="preserve"> community. In response to the foregoing information, EOCR plans</w:t>
      </w:r>
      <w:r w:rsidR="00695882" w:rsidRPr="008B502F">
        <w:rPr>
          <w:rFonts w:cstheme="minorHAnsi"/>
        </w:rPr>
        <w:t xml:space="preserve"> to take </w:t>
      </w:r>
      <w:r w:rsidR="00597E86">
        <w:rPr>
          <w:rFonts w:cstheme="minorHAnsi"/>
        </w:rPr>
        <w:t xml:space="preserve">the </w:t>
      </w:r>
      <w:r w:rsidR="00695882" w:rsidRPr="008B502F">
        <w:rPr>
          <w:rFonts w:cstheme="minorHAnsi"/>
        </w:rPr>
        <w:t xml:space="preserve">additional steps </w:t>
      </w:r>
      <w:r w:rsidR="00597E86">
        <w:rPr>
          <w:rFonts w:cstheme="minorHAnsi"/>
        </w:rPr>
        <w:t xml:space="preserve">outlined below, </w:t>
      </w:r>
      <w:r w:rsidR="00695882" w:rsidRPr="008B502F">
        <w:rPr>
          <w:rFonts w:cstheme="minorHAnsi"/>
        </w:rPr>
        <w:t xml:space="preserve">in alignment with </w:t>
      </w:r>
      <w:r w:rsidR="00597E86">
        <w:rPr>
          <w:rFonts w:cstheme="minorHAnsi"/>
        </w:rPr>
        <w:t xml:space="preserve">those actions </w:t>
      </w:r>
      <w:r w:rsidR="00695882" w:rsidRPr="008B502F">
        <w:rPr>
          <w:rFonts w:cstheme="minorHAnsi"/>
        </w:rPr>
        <w:t xml:space="preserve">being </w:t>
      </w:r>
      <w:r w:rsidR="00597E86">
        <w:rPr>
          <w:rFonts w:cstheme="minorHAnsi"/>
        </w:rPr>
        <w:t xml:space="preserve">implemented </w:t>
      </w:r>
      <w:r w:rsidR="00695882" w:rsidRPr="008B502F">
        <w:rPr>
          <w:rFonts w:cstheme="minorHAnsi"/>
        </w:rPr>
        <w:t>by other University partners, such as the Office of the Executive Vice President and Provost</w:t>
      </w:r>
      <w:r w:rsidR="008B502F" w:rsidRPr="008B502F">
        <w:rPr>
          <w:rFonts w:cstheme="minorHAnsi"/>
        </w:rPr>
        <w:t>, Student Affairs, Information Technology, and Human Resources</w:t>
      </w:r>
      <w:r w:rsidR="00597E86">
        <w:rPr>
          <w:rFonts w:cstheme="minorHAnsi"/>
        </w:rPr>
        <w:t>,</w:t>
      </w:r>
      <w:r w:rsidR="00695882" w:rsidRPr="008B502F">
        <w:rPr>
          <w:rFonts w:cstheme="minorHAnsi"/>
        </w:rPr>
        <w:t xml:space="preserve"> to support equity and inclusion </w:t>
      </w:r>
      <w:r w:rsidR="00597E86">
        <w:rPr>
          <w:rFonts w:cstheme="minorHAnsi"/>
        </w:rPr>
        <w:t>in our living, learning, and work environment at UVA.</w:t>
      </w:r>
    </w:p>
    <w:p w14:paraId="6A8C0758" w14:textId="77777777" w:rsidR="00181553" w:rsidRPr="008B502F" w:rsidRDefault="00292B38" w:rsidP="008B502F">
      <w:pPr>
        <w:pStyle w:val="Heading1"/>
        <w:spacing w:line="240" w:lineRule="auto"/>
        <w:rPr>
          <w:rFonts w:asciiTheme="minorHAnsi" w:hAnsiTheme="minorHAnsi" w:cstheme="minorHAnsi"/>
        </w:rPr>
      </w:pPr>
      <w:r w:rsidRPr="008B502F">
        <w:rPr>
          <w:rFonts w:asciiTheme="minorHAnsi" w:hAnsiTheme="minorHAnsi" w:cstheme="minorHAnsi"/>
        </w:rPr>
        <w:t>Action Steps</w:t>
      </w:r>
    </w:p>
    <w:p w14:paraId="1902B242" w14:textId="77777777" w:rsidR="00292B38" w:rsidRPr="008B502F" w:rsidRDefault="00292B38" w:rsidP="008B502F">
      <w:pPr>
        <w:spacing w:line="240" w:lineRule="auto"/>
        <w:rPr>
          <w:rFonts w:cstheme="minorHAnsi"/>
        </w:rPr>
      </w:pPr>
    </w:p>
    <w:p w14:paraId="177D480C" w14:textId="77777777" w:rsidR="00181553" w:rsidRPr="008B502F" w:rsidRDefault="005301E5" w:rsidP="008B502F">
      <w:pPr>
        <w:pStyle w:val="ListParagraph"/>
        <w:numPr>
          <w:ilvl w:val="0"/>
          <w:numId w:val="2"/>
        </w:numPr>
        <w:spacing w:after="0" w:line="240" w:lineRule="auto"/>
        <w:rPr>
          <w:rFonts w:cstheme="minorHAnsi"/>
        </w:rPr>
      </w:pPr>
      <w:r w:rsidRPr="008B502F">
        <w:rPr>
          <w:rFonts w:cstheme="minorHAnsi"/>
        </w:rPr>
        <w:t>EOCR is contracting to have all of the policies for which it is responsible, translated</w:t>
      </w:r>
      <w:r w:rsidR="001161B0" w:rsidRPr="008B502F">
        <w:rPr>
          <w:rFonts w:cstheme="minorHAnsi"/>
        </w:rPr>
        <w:t>:</w:t>
      </w:r>
    </w:p>
    <w:p w14:paraId="3C41C56F" w14:textId="77777777" w:rsidR="00292B38" w:rsidRPr="008B502F" w:rsidRDefault="00292B38" w:rsidP="008B502F">
      <w:pPr>
        <w:spacing w:after="0" w:line="240" w:lineRule="auto"/>
        <w:rPr>
          <w:rFonts w:cstheme="minorHAnsi"/>
        </w:rPr>
      </w:pPr>
    </w:p>
    <w:p w14:paraId="423FFB55" w14:textId="77777777" w:rsidR="005301E5" w:rsidRPr="008B502F" w:rsidRDefault="001161B0" w:rsidP="008B502F">
      <w:pPr>
        <w:pStyle w:val="ListParagraph"/>
        <w:numPr>
          <w:ilvl w:val="1"/>
          <w:numId w:val="2"/>
        </w:numPr>
        <w:spacing w:after="0" w:line="240" w:lineRule="auto"/>
        <w:rPr>
          <w:rFonts w:cstheme="minorHAnsi"/>
        </w:rPr>
      </w:pPr>
      <w:r w:rsidRPr="008B502F">
        <w:rPr>
          <w:rFonts w:cstheme="minorHAnsi"/>
        </w:rPr>
        <w:t>Initial identified p</w:t>
      </w:r>
      <w:r w:rsidR="005301E5" w:rsidRPr="008B502F">
        <w:rPr>
          <w:rFonts w:cstheme="minorHAnsi"/>
        </w:rPr>
        <w:t>riority languages are Spanish, Chinese, and Korean.</w:t>
      </w:r>
    </w:p>
    <w:p w14:paraId="2B99B4B6" w14:textId="77777777" w:rsidR="005301E5" w:rsidRPr="008B502F" w:rsidRDefault="00181553" w:rsidP="008B502F">
      <w:pPr>
        <w:pStyle w:val="ListParagraph"/>
        <w:numPr>
          <w:ilvl w:val="1"/>
          <w:numId w:val="2"/>
        </w:numPr>
        <w:spacing w:line="240" w:lineRule="auto"/>
        <w:rPr>
          <w:rFonts w:cstheme="minorHAnsi"/>
        </w:rPr>
      </w:pPr>
      <w:r w:rsidRPr="008B502F">
        <w:rPr>
          <w:rFonts w:cstheme="minorHAnsi"/>
        </w:rPr>
        <w:t>EOCR is exploring translations in other languages</w:t>
      </w:r>
      <w:r w:rsidR="005301E5" w:rsidRPr="008B502F">
        <w:rPr>
          <w:rFonts w:cstheme="minorHAnsi"/>
        </w:rPr>
        <w:t>.</w:t>
      </w:r>
    </w:p>
    <w:p w14:paraId="42B672DF" w14:textId="77777777" w:rsidR="005301E5" w:rsidRPr="008B502F" w:rsidRDefault="005301E5" w:rsidP="008B502F">
      <w:pPr>
        <w:pStyle w:val="ListParagraph"/>
        <w:numPr>
          <w:ilvl w:val="1"/>
          <w:numId w:val="2"/>
        </w:numPr>
        <w:spacing w:line="240" w:lineRule="auto"/>
        <w:rPr>
          <w:rFonts w:cstheme="minorHAnsi"/>
        </w:rPr>
      </w:pPr>
      <w:r w:rsidRPr="008B502F">
        <w:rPr>
          <w:rFonts w:cstheme="minorHAnsi"/>
        </w:rPr>
        <w:t>The translations will be posted on the EOCR website and in the “Related Information” section of the UVA Policy Directory</w:t>
      </w:r>
      <w:r w:rsidR="00181553" w:rsidRPr="008B502F">
        <w:rPr>
          <w:rFonts w:cstheme="minorHAnsi"/>
        </w:rPr>
        <w:t>.</w:t>
      </w:r>
    </w:p>
    <w:p w14:paraId="6C61BD29" w14:textId="77777777" w:rsidR="001161B0" w:rsidRPr="008B502F" w:rsidRDefault="001161B0" w:rsidP="008B502F">
      <w:pPr>
        <w:pStyle w:val="ListParagraph"/>
        <w:spacing w:line="240" w:lineRule="auto"/>
        <w:rPr>
          <w:rFonts w:cstheme="minorHAnsi"/>
        </w:rPr>
      </w:pPr>
    </w:p>
    <w:p w14:paraId="7CA2BA2A" w14:textId="77777777" w:rsidR="005301E5" w:rsidRPr="008B502F" w:rsidRDefault="005301E5" w:rsidP="008B502F">
      <w:pPr>
        <w:pStyle w:val="ListParagraph"/>
        <w:numPr>
          <w:ilvl w:val="0"/>
          <w:numId w:val="2"/>
        </w:numPr>
        <w:spacing w:line="240" w:lineRule="auto"/>
        <w:rPr>
          <w:rFonts w:cstheme="minorHAnsi"/>
        </w:rPr>
      </w:pPr>
      <w:r w:rsidRPr="008B502F">
        <w:rPr>
          <w:rFonts w:cstheme="minorHAnsi"/>
        </w:rPr>
        <w:t>The following statement has been added to the EOCR homepage:</w:t>
      </w:r>
    </w:p>
    <w:p w14:paraId="09CCC93C" w14:textId="77777777" w:rsidR="005301E5" w:rsidRPr="008B502F" w:rsidRDefault="009B4CF0" w:rsidP="008B502F">
      <w:pPr>
        <w:spacing w:line="240" w:lineRule="auto"/>
        <w:ind w:left="720"/>
        <w:rPr>
          <w:rFonts w:cstheme="minorHAnsi"/>
          <w:i/>
          <w:shd w:val="clear" w:color="auto" w:fill="FFFFFF"/>
        </w:rPr>
      </w:pPr>
      <w:r w:rsidRPr="008B502F">
        <w:rPr>
          <w:rFonts w:cstheme="minorHAnsi"/>
          <w:i/>
          <w:shd w:val="clear" w:color="auto" w:fill="FFFFFF"/>
        </w:rPr>
        <w:t>“</w:t>
      </w:r>
      <w:r w:rsidR="005301E5" w:rsidRPr="008B502F">
        <w:rPr>
          <w:rFonts w:cstheme="minorHAnsi"/>
          <w:i/>
          <w:shd w:val="clear" w:color="auto" w:fill="FFFFFF"/>
        </w:rPr>
        <w:t>In an effort to reflect the language diversity of the University community and their families, EOCR is in the process of translating the University policies it is responsible for. EOCR will be posting the translated policies to this website and the University policy directory. In the interim, those who need</w:t>
      </w:r>
      <w:r w:rsidRPr="008B502F">
        <w:rPr>
          <w:rFonts w:cstheme="minorHAnsi"/>
          <w:i/>
          <w:shd w:val="clear" w:color="auto" w:fill="FFFFFF"/>
        </w:rPr>
        <w:t> assistance</w:t>
      </w:r>
      <w:r w:rsidR="005301E5" w:rsidRPr="008B502F">
        <w:rPr>
          <w:rFonts w:cstheme="minorHAnsi"/>
          <w:i/>
          <w:shd w:val="clear" w:color="auto" w:fill="FFFFFF"/>
        </w:rPr>
        <w:t xml:space="preserve"> with translations of EOCR-related policies, please contact us at</w:t>
      </w:r>
      <w:r w:rsidR="005301E5" w:rsidRPr="008B502F">
        <w:rPr>
          <w:rFonts w:cstheme="minorHAnsi"/>
          <w:i/>
          <w:color w:val="333333"/>
          <w:shd w:val="clear" w:color="auto" w:fill="FFFFFF"/>
        </w:rPr>
        <w:t> </w:t>
      </w:r>
      <w:hyperlink r:id="rId8" w:history="1">
        <w:r w:rsidR="005301E5" w:rsidRPr="008B502F">
          <w:rPr>
            <w:rStyle w:val="Hyperlink"/>
            <w:rFonts w:cstheme="minorHAnsi"/>
            <w:i/>
            <w:color w:val="20399D"/>
            <w:shd w:val="clear" w:color="auto" w:fill="FFFFFF"/>
          </w:rPr>
          <w:t>uvaeocr@virginia.edu</w:t>
        </w:r>
      </w:hyperlink>
      <w:r w:rsidR="005301E5" w:rsidRPr="008B502F">
        <w:rPr>
          <w:rFonts w:cstheme="minorHAnsi"/>
          <w:i/>
          <w:color w:val="333333"/>
          <w:shd w:val="clear" w:color="auto" w:fill="FFFFFF"/>
        </w:rPr>
        <w:t> </w:t>
      </w:r>
      <w:r w:rsidR="005301E5" w:rsidRPr="008B502F">
        <w:rPr>
          <w:rFonts w:cstheme="minorHAnsi"/>
          <w:i/>
          <w:shd w:val="clear" w:color="auto" w:fill="FFFFFF"/>
        </w:rPr>
        <w:t>and put "Translation Request" in the subject line.</w:t>
      </w:r>
      <w:r w:rsidRPr="008B502F">
        <w:rPr>
          <w:rFonts w:cstheme="minorHAnsi"/>
          <w:i/>
          <w:shd w:val="clear" w:color="auto" w:fill="FFFFFF"/>
        </w:rPr>
        <w:t>”</w:t>
      </w:r>
    </w:p>
    <w:p w14:paraId="1050AC89" w14:textId="77777777" w:rsidR="005301E5" w:rsidRPr="008B502F" w:rsidRDefault="005301E5" w:rsidP="008B502F">
      <w:pPr>
        <w:pStyle w:val="ListParagraph"/>
        <w:numPr>
          <w:ilvl w:val="1"/>
          <w:numId w:val="2"/>
        </w:numPr>
        <w:spacing w:line="240" w:lineRule="auto"/>
        <w:rPr>
          <w:rFonts w:cstheme="minorHAnsi"/>
          <w:shd w:val="clear" w:color="auto" w:fill="FFFFFF"/>
        </w:rPr>
      </w:pPr>
      <w:r w:rsidRPr="008B502F">
        <w:rPr>
          <w:rFonts w:cstheme="minorHAnsi"/>
          <w:shd w:val="clear" w:color="auto" w:fill="FFFFFF"/>
        </w:rPr>
        <w:t xml:space="preserve">EOCR will </w:t>
      </w:r>
      <w:r w:rsidR="00181553" w:rsidRPr="008B502F">
        <w:rPr>
          <w:rFonts w:cstheme="minorHAnsi"/>
          <w:shd w:val="clear" w:color="auto" w:fill="FFFFFF"/>
        </w:rPr>
        <w:t xml:space="preserve">also post information regarding </w:t>
      </w:r>
      <w:r w:rsidRPr="008B502F">
        <w:rPr>
          <w:rFonts w:cstheme="minorHAnsi"/>
          <w:shd w:val="clear" w:color="auto" w:fill="FFFFFF"/>
        </w:rPr>
        <w:t>vendors for document translation</w:t>
      </w:r>
      <w:r w:rsidR="00181553" w:rsidRPr="008B502F">
        <w:rPr>
          <w:rFonts w:cstheme="minorHAnsi"/>
          <w:shd w:val="clear" w:color="auto" w:fill="FFFFFF"/>
        </w:rPr>
        <w:t xml:space="preserve"> so that such information is readily available </w:t>
      </w:r>
      <w:r w:rsidRPr="008B502F">
        <w:rPr>
          <w:rFonts w:cstheme="minorHAnsi"/>
          <w:shd w:val="clear" w:color="auto" w:fill="FFFFFF"/>
        </w:rPr>
        <w:t>to all areas of the University.</w:t>
      </w:r>
    </w:p>
    <w:p w14:paraId="01F7BDEB" w14:textId="77777777" w:rsidR="001161B0" w:rsidRPr="008B502F" w:rsidRDefault="001161B0" w:rsidP="008B502F">
      <w:pPr>
        <w:pStyle w:val="ListParagraph"/>
        <w:spacing w:line="240" w:lineRule="auto"/>
        <w:rPr>
          <w:rFonts w:cstheme="minorHAnsi"/>
          <w:shd w:val="clear" w:color="auto" w:fill="FFFFFF"/>
        </w:rPr>
      </w:pPr>
    </w:p>
    <w:p w14:paraId="183D920D" w14:textId="77777777" w:rsidR="005301E5" w:rsidRPr="008B502F" w:rsidRDefault="005301E5" w:rsidP="008B502F">
      <w:pPr>
        <w:pStyle w:val="ListParagraph"/>
        <w:numPr>
          <w:ilvl w:val="0"/>
          <w:numId w:val="2"/>
        </w:numPr>
        <w:spacing w:line="240" w:lineRule="auto"/>
        <w:rPr>
          <w:rFonts w:cstheme="minorHAnsi"/>
          <w:shd w:val="clear" w:color="auto" w:fill="FFFFFF"/>
        </w:rPr>
      </w:pPr>
      <w:r w:rsidRPr="008B502F">
        <w:rPr>
          <w:rFonts w:cstheme="minorHAnsi"/>
          <w:shd w:val="clear" w:color="auto" w:fill="FFFFFF"/>
        </w:rPr>
        <w:t>EOCR will be distributing information to the University on obligations related to language assistance.</w:t>
      </w:r>
    </w:p>
    <w:p w14:paraId="0D18C09D" w14:textId="77777777" w:rsidR="005301E5" w:rsidRPr="008B502F" w:rsidRDefault="005301E5" w:rsidP="008B502F">
      <w:pPr>
        <w:pStyle w:val="ListParagraph"/>
        <w:numPr>
          <w:ilvl w:val="0"/>
          <w:numId w:val="2"/>
        </w:numPr>
        <w:spacing w:line="240" w:lineRule="auto"/>
        <w:rPr>
          <w:rFonts w:cstheme="minorHAnsi"/>
          <w:shd w:val="clear" w:color="auto" w:fill="FFFFFF"/>
        </w:rPr>
      </w:pPr>
      <w:r w:rsidRPr="008B502F">
        <w:rPr>
          <w:rFonts w:cstheme="minorHAnsi"/>
          <w:shd w:val="clear" w:color="auto" w:fill="FFFFFF"/>
        </w:rPr>
        <w:t>EOCR will be contacting UVA</w:t>
      </w:r>
      <w:r w:rsidR="008761F8" w:rsidRPr="008B502F">
        <w:rPr>
          <w:rFonts w:cstheme="minorHAnsi"/>
          <w:shd w:val="clear" w:color="auto" w:fill="FFFFFF"/>
        </w:rPr>
        <w:t>-</w:t>
      </w:r>
      <w:proofErr w:type="gramStart"/>
      <w:r w:rsidRPr="008B502F">
        <w:rPr>
          <w:rFonts w:cstheme="minorHAnsi"/>
          <w:shd w:val="clear" w:color="auto" w:fill="FFFFFF"/>
        </w:rPr>
        <w:t>ITS</w:t>
      </w:r>
      <w:proofErr w:type="gramEnd"/>
      <w:r w:rsidRPr="008B502F">
        <w:rPr>
          <w:rFonts w:cstheme="minorHAnsi"/>
          <w:shd w:val="clear" w:color="auto" w:fill="FFFFFF"/>
        </w:rPr>
        <w:t xml:space="preserve"> to explore </w:t>
      </w:r>
      <w:r w:rsidR="009B4CF0" w:rsidRPr="008B502F">
        <w:rPr>
          <w:rFonts w:cstheme="minorHAnsi"/>
          <w:shd w:val="clear" w:color="auto" w:fill="FFFFFF"/>
        </w:rPr>
        <w:t xml:space="preserve">technological tools that may be coded onto University website templates to </w:t>
      </w:r>
      <w:r w:rsidR="001161B0" w:rsidRPr="008B502F">
        <w:rPr>
          <w:rFonts w:cstheme="minorHAnsi"/>
          <w:shd w:val="clear" w:color="auto" w:fill="FFFFFF"/>
        </w:rPr>
        <w:t xml:space="preserve">enhance </w:t>
      </w:r>
      <w:r w:rsidR="009B4CF0" w:rsidRPr="008B502F">
        <w:rPr>
          <w:rFonts w:cstheme="minorHAnsi"/>
          <w:shd w:val="clear" w:color="auto" w:fill="FFFFFF"/>
        </w:rPr>
        <w:t>language translation through existing web tools (e.</w:t>
      </w:r>
      <w:r w:rsidR="001161B0" w:rsidRPr="008B502F">
        <w:rPr>
          <w:rFonts w:cstheme="minorHAnsi"/>
          <w:shd w:val="clear" w:color="auto" w:fill="FFFFFF"/>
        </w:rPr>
        <w:t>g.,</w:t>
      </w:r>
      <w:r w:rsidR="009B4CF0" w:rsidRPr="008B502F">
        <w:rPr>
          <w:rFonts w:cstheme="minorHAnsi"/>
          <w:shd w:val="clear" w:color="auto" w:fill="FFFFFF"/>
        </w:rPr>
        <w:t xml:space="preserve"> Google Translate)</w:t>
      </w:r>
      <w:r w:rsidR="001161B0" w:rsidRPr="008B502F">
        <w:rPr>
          <w:rFonts w:cstheme="minorHAnsi"/>
          <w:shd w:val="clear" w:color="auto" w:fill="FFFFFF"/>
        </w:rPr>
        <w:t>.</w:t>
      </w:r>
    </w:p>
    <w:p w14:paraId="09A200E2" w14:textId="5CB92F76" w:rsidR="009B4CF0" w:rsidRPr="008B502F" w:rsidRDefault="009B4CF0" w:rsidP="008B502F">
      <w:pPr>
        <w:pStyle w:val="ListParagraph"/>
        <w:numPr>
          <w:ilvl w:val="0"/>
          <w:numId w:val="2"/>
        </w:numPr>
        <w:spacing w:line="240" w:lineRule="auto"/>
        <w:rPr>
          <w:rFonts w:cstheme="minorHAnsi"/>
          <w:shd w:val="clear" w:color="auto" w:fill="FFFFFF"/>
        </w:rPr>
      </w:pPr>
      <w:r w:rsidRPr="008B502F">
        <w:rPr>
          <w:rFonts w:cstheme="minorHAnsi"/>
          <w:shd w:val="clear" w:color="auto" w:fill="FFFFFF"/>
        </w:rPr>
        <w:t xml:space="preserve">EOCR will be updating its recruitment and selection materials and online Employment Equity training to provide additional resources for encouraging </w:t>
      </w:r>
      <w:r w:rsidR="004B1056" w:rsidRPr="008B502F">
        <w:rPr>
          <w:rFonts w:cstheme="minorHAnsi"/>
          <w:shd w:val="clear" w:color="auto" w:fill="FFFFFF"/>
        </w:rPr>
        <w:t xml:space="preserve">identifying opportunities for </w:t>
      </w:r>
      <w:r w:rsidRPr="008B502F">
        <w:rPr>
          <w:rFonts w:cstheme="minorHAnsi"/>
          <w:shd w:val="clear" w:color="auto" w:fill="FFFFFF"/>
        </w:rPr>
        <w:t>student participation in faculty search processes and analyzing this participation on a periodic basis.</w:t>
      </w:r>
    </w:p>
    <w:p w14:paraId="27089A45" w14:textId="77777777" w:rsidR="009B4CF0" w:rsidRPr="008B502F" w:rsidRDefault="009B4CF0" w:rsidP="008B502F">
      <w:pPr>
        <w:pStyle w:val="ListParagraph"/>
        <w:numPr>
          <w:ilvl w:val="0"/>
          <w:numId w:val="2"/>
        </w:numPr>
        <w:spacing w:line="240" w:lineRule="auto"/>
        <w:rPr>
          <w:rFonts w:cstheme="minorHAnsi"/>
          <w:shd w:val="clear" w:color="auto" w:fill="FFFFFF"/>
        </w:rPr>
      </w:pPr>
      <w:r w:rsidRPr="008B502F">
        <w:rPr>
          <w:rFonts w:cstheme="minorHAnsi"/>
          <w:shd w:val="clear" w:color="auto" w:fill="FFFFFF"/>
        </w:rPr>
        <w:t>EOCR is going to encourage th</w:t>
      </w:r>
      <w:r w:rsidR="001161B0" w:rsidRPr="008B502F">
        <w:rPr>
          <w:rFonts w:cstheme="minorHAnsi"/>
          <w:shd w:val="clear" w:color="auto" w:fill="FFFFFF"/>
        </w:rPr>
        <w:t xml:space="preserve">at </w:t>
      </w:r>
      <w:r w:rsidRPr="008B502F">
        <w:rPr>
          <w:rFonts w:cstheme="minorHAnsi"/>
          <w:shd w:val="clear" w:color="auto" w:fill="FFFFFF"/>
        </w:rPr>
        <w:t>a preferred qualification of fluency in a language</w:t>
      </w:r>
      <w:r w:rsidR="001161B0" w:rsidRPr="008B502F">
        <w:rPr>
          <w:rFonts w:cstheme="minorHAnsi"/>
          <w:shd w:val="clear" w:color="auto" w:fill="FFFFFF"/>
        </w:rPr>
        <w:t>, which</w:t>
      </w:r>
      <w:r w:rsidRPr="008B502F">
        <w:rPr>
          <w:rFonts w:cstheme="minorHAnsi"/>
          <w:shd w:val="clear" w:color="auto" w:fill="FFFFFF"/>
        </w:rPr>
        <w:t xml:space="preserve"> align</w:t>
      </w:r>
      <w:r w:rsidR="001161B0" w:rsidRPr="008B502F">
        <w:rPr>
          <w:rFonts w:cstheme="minorHAnsi"/>
          <w:shd w:val="clear" w:color="auto" w:fill="FFFFFF"/>
        </w:rPr>
        <w:t xml:space="preserve">s </w:t>
      </w:r>
      <w:r w:rsidRPr="008B502F">
        <w:rPr>
          <w:rFonts w:cstheme="minorHAnsi"/>
          <w:shd w:val="clear" w:color="auto" w:fill="FFFFFF"/>
        </w:rPr>
        <w:t>with the language diversity analysis</w:t>
      </w:r>
      <w:r w:rsidR="001161B0" w:rsidRPr="008B502F">
        <w:rPr>
          <w:rFonts w:cstheme="minorHAnsi"/>
          <w:shd w:val="clear" w:color="auto" w:fill="FFFFFF"/>
        </w:rPr>
        <w:t xml:space="preserve">, be included in </w:t>
      </w:r>
      <w:r w:rsidRPr="008B502F">
        <w:rPr>
          <w:rFonts w:cstheme="minorHAnsi"/>
          <w:shd w:val="clear" w:color="auto" w:fill="FFFFFF"/>
        </w:rPr>
        <w:t>position</w:t>
      </w:r>
      <w:r w:rsidR="001161B0" w:rsidRPr="008B502F">
        <w:rPr>
          <w:rFonts w:cstheme="minorHAnsi"/>
          <w:shd w:val="clear" w:color="auto" w:fill="FFFFFF"/>
        </w:rPr>
        <w:t xml:space="preserve"> descriptions for </w:t>
      </w:r>
      <w:r w:rsidRPr="008B502F">
        <w:rPr>
          <w:rFonts w:cstheme="minorHAnsi"/>
          <w:shd w:val="clear" w:color="auto" w:fill="FFFFFF"/>
        </w:rPr>
        <w:t xml:space="preserve">student affairs </w:t>
      </w:r>
      <w:r w:rsidR="001161B0" w:rsidRPr="008B502F">
        <w:rPr>
          <w:rFonts w:cstheme="minorHAnsi"/>
          <w:shd w:val="clear" w:color="auto" w:fill="FFFFFF"/>
        </w:rPr>
        <w:t xml:space="preserve">staff </w:t>
      </w:r>
      <w:r w:rsidRPr="008B502F">
        <w:rPr>
          <w:rFonts w:cstheme="minorHAnsi"/>
          <w:shd w:val="clear" w:color="auto" w:fill="FFFFFF"/>
        </w:rPr>
        <w:t xml:space="preserve">and </w:t>
      </w:r>
      <w:r w:rsidR="001161B0" w:rsidRPr="008B502F">
        <w:rPr>
          <w:rFonts w:cstheme="minorHAnsi"/>
          <w:shd w:val="clear" w:color="auto" w:fill="FFFFFF"/>
        </w:rPr>
        <w:t xml:space="preserve">for </w:t>
      </w:r>
      <w:r w:rsidRPr="008B502F">
        <w:rPr>
          <w:rFonts w:cstheme="minorHAnsi"/>
          <w:shd w:val="clear" w:color="auto" w:fill="FFFFFF"/>
        </w:rPr>
        <w:t xml:space="preserve">other </w:t>
      </w:r>
      <w:r w:rsidR="008761F8" w:rsidRPr="008B502F">
        <w:rPr>
          <w:rFonts w:cstheme="minorHAnsi"/>
          <w:shd w:val="clear" w:color="auto" w:fill="FFFFFF"/>
        </w:rPr>
        <w:t xml:space="preserve">front-facing </w:t>
      </w:r>
      <w:r w:rsidR="001161B0" w:rsidRPr="008B502F">
        <w:rPr>
          <w:rFonts w:cstheme="minorHAnsi"/>
          <w:shd w:val="clear" w:color="auto" w:fill="FFFFFF"/>
        </w:rPr>
        <w:t xml:space="preserve">positions, including student staff </w:t>
      </w:r>
      <w:proofErr w:type="gramStart"/>
      <w:r w:rsidR="001161B0" w:rsidRPr="008B502F">
        <w:rPr>
          <w:rFonts w:cstheme="minorHAnsi"/>
          <w:shd w:val="clear" w:color="auto" w:fill="FFFFFF"/>
        </w:rPr>
        <w:t xml:space="preserve">positions, </w:t>
      </w:r>
      <w:r w:rsidRPr="008B502F">
        <w:rPr>
          <w:rFonts w:cstheme="minorHAnsi"/>
          <w:shd w:val="clear" w:color="auto" w:fill="FFFFFF"/>
        </w:rPr>
        <w:t>that</w:t>
      </w:r>
      <w:proofErr w:type="gramEnd"/>
      <w:r w:rsidRPr="008B502F">
        <w:rPr>
          <w:rFonts w:cstheme="minorHAnsi"/>
          <w:shd w:val="clear" w:color="auto" w:fill="FFFFFF"/>
        </w:rPr>
        <w:t xml:space="preserve"> are actively engaged in providing information sessions, tours, and other related functions</w:t>
      </w:r>
      <w:r w:rsidR="008761F8" w:rsidRPr="008B502F">
        <w:rPr>
          <w:rFonts w:cstheme="minorHAnsi"/>
          <w:shd w:val="clear" w:color="auto" w:fill="FFFFFF"/>
        </w:rPr>
        <w:t xml:space="preserve"> at the University</w:t>
      </w:r>
      <w:r w:rsidRPr="008B502F">
        <w:rPr>
          <w:rFonts w:cstheme="minorHAnsi"/>
          <w:shd w:val="clear" w:color="auto" w:fill="FFFFFF"/>
        </w:rPr>
        <w:t>.</w:t>
      </w:r>
    </w:p>
    <w:p w14:paraId="10131D70" w14:textId="5EA303D1" w:rsidR="005301E5" w:rsidRPr="008B502F" w:rsidRDefault="009B4CF0" w:rsidP="008B502F">
      <w:pPr>
        <w:pStyle w:val="ListParagraph"/>
        <w:numPr>
          <w:ilvl w:val="0"/>
          <w:numId w:val="2"/>
        </w:numPr>
        <w:spacing w:line="240" w:lineRule="auto"/>
        <w:rPr>
          <w:rFonts w:cstheme="minorHAnsi"/>
        </w:rPr>
      </w:pPr>
      <w:r w:rsidRPr="008B502F">
        <w:rPr>
          <w:rFonts w:cstheme="minorHAnsi"/>
          <w:shd w:val="clear" w:color="auto" w:fill="FFFFFF"/>
        </w:rPr>
        <w:t>EOCR</w:t>
      </w:r>
      <w:r w:rsidR="004B1056" w:rsidRPr="008B502F">
        <w:rPr>
          <w:rFonts w:cstheme="minorHAnsi"/>
          <w:shd w:val="clear" w:color="auto" w:fill="FFFFFF"/>
        </w:rPr>
        <w:t>, in partnership with the Office of the Provost,</w:t>
      </w:r>
      <w:r w:rsidRPr="008B502F">
        <w:rPr>
          <w:rFonts w:cstheme="minorHAnsi"/>
          <w:shd w:val="clear" w:color="auto" w:fill="FFFFFF"/>
        </w:rPr>
        <w:t xml:space="preserve"> will be seeking opportunities to advance systemic support for </w:t>
      </w:r>
      <w:r w:rsidR="001161B0" w:rsidRPr="008B502F">
        <w:rPr>
          <w:rFonts w:cstheme="minorHAnsi"/>
          <w:shd w:val="clear" w:color="auto" w:fill="FFFFFF"/>
        </w:rPr>
        <w:t xml:space="preserve">considering </w:t>
      </w:r>
      <w:r w:rsidRPr="008B502F">
        <w:rPr>
          <w:rFonts w:cstheme="minorHAnsi"/>
          <w:shd w:val="clear" w:color="auto" w:fill="FFFFFF"/>
        </w:rPr>
        <w:t>student interest</w:t>
      </w:r>
      <w:r w:rsidR="001161B0" w:rsidRPr="008B502F">
        <w:rPr>
          <w:rFonts w:cstheme="minorHAnsi"/>
          <w:shd w:val="clear" w:color="auto" w:fill="FFFFFF"/>
        </w:rPr>
        <w:t xml:space="preserve"> related to </w:t>
      </w:r>
      <w:r w:rsidRPr="008B502F">
        <w:rPr>
          <w:rFonts w:cstheme="minorHAnsi"/>
          <w:shd w:val="clear" w:color="auto" w:fill="FFFFFF"/>
        </w:rPr>
        <w:t>developing course offering</w:t>
      </w:r>
      <w:r w:rsidR="001161B0" w:rsidRPr="008B502F">
        <w:rPr>
          <w:rFonts w:cstheme="minorHAnsi"/>
          <w:shd w:val="clear" w:color="auto" w:fill="FFFFFF"/>
        </w:rPr>
        <w:t>s</w:t>
      </w:r>
      <w:r w:rsidR="008761F8" w:rsidRPr="008B502F">
        <w:rPr>
          <w:rFonts w:cstheme="minorHAnsi"/>
          <w:shd w:val="clear" w:color="auto" w:fill="FFFFFF"/>
        </w:rPr>
        <w:t>.</w:t>
      </w:r>
    </w:p>
    <w:sectPr w:rsidR="005301E5" w:rsidRPr="008B502F" w:rsidSect="005301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C3408"/>
    <w:multiLevelType w:val="hybridMultilevel"/>
    <w:tmpl w:val="5D1EC1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D35415"/>
    <w:multiLevelType w:val="hybridMultilevel"/>
    <w:tmpl w:val="C466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e+WtHV/IXcgovCdg9yQd0ghNR1m4Bb8hTSkScjHBX2QfwFBgzDvoMZbg9Z0qgCyOw88JfALGDLluS7LTBdUxVA==" w:salt="MfEkAKQwUgUeu+FhBU+B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E5"/>
    <w:rsid w:val="00087167"/>
    <w:rsid w:val="000A185C"/>
    <w:rsid w:val="001161B0"/>
    <w:rsid w:val="001518EE"/>
    <w:rsid w:val="0016571E"/>
    <w:rsid w:val="00181553"/>
    <w:rsid w:val="001A6375"/>
    <w:rsid w:val="00292B38"/>
    <w:rsid w:val="002B523C"/>
    <w:rsid w:val="004B1056"/>
    <w:rsid w:val="005301E5"/>
    <w:rsid w:val="00597E86"/>
    <w:rsid w:val="00695882"/>
    <w:rsid w:val="006B16ED"/>
    <w:rsid w:val="008761F8"/>
    <w:rsid w:val="008A1F08"/>
    <w:rsid w:val="008B502F"/>
    <w:rsid w:val="009B4CF0"/>
    <w:rsid w:val="00A72A28"/>
    <w:rsid w:val="00AC0B72"/>
    <w:rsid w:val="00B71C06"/>
    <w:rsid w:val="00B93022"/>
    <w:rsid w:val="00D7340C"/>
    <w:rsid w:val="00D95216"/>
    <w:rsid w:val="00DD2235"/>
    <w:rsid w:val="00E9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958B"/>
  <w15:chartTrackingRefBased/>
  <w15:docId w15:val="{946BF50B-2630-4071-AFE0-6DFF1A26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01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1E5"/>
    <w:rPr>
      <w:color w:val="0000FF"/>
      <w:u w:val="single"/>
    </w:rPr>
  </w:style>
  <w:style w:type="paragraph" w:styleId="Title">
    <w:name w:val="Title"/>
    <w:basedOn w:val="Normal"/>
    <w:next w:val="Normal"/>
    <w:link w:val="TitleChar"/>
    <w:uiPriority w:val="10"/>
    <w:qFormat/>
    <w:rsid w:val="00530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01E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301E5"/>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9B4CF0"/>
    <w:pPr>
      <w:ind w:left="720"/>
      <w:contextualSpacing/>
    </w:pPr>
  </w:style>
  <w:style w:type="paragraph" w:styleId="BalloonText">
    <w:name w:val="Balloon Text"/>
    <w:basedOn w:val="Normal"/>
    <w:link w:val="BalloonTextChar"/>
    <w:uiPriority w:val="99"/>
    <w:semiHidden/>
    <w:unhideWhenUsed/>
    <w:rsid w:val="00116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1B0"/>
    <w:rPr>
      <w:rFonts w:ascii="Segoe UI" w:hAnsi="Segoe UI" w:cs="Segoe UI"/>
      <w:sz w:val="18"/>
      <w:szCs w:val="18"/>
    </w:rPr>
  </w:style>
  <w:style w:type="character" w:styleId="CommentReference">
    <w:name w:val="annotation reference"/>
    <w:basedOn w:val="DefaultParagraphFont"/>
    <w:uiPriority w:val="99"/>
    <w:semiHidden/>
    <w:unhideWhenUsed/>
    <w:rsid w:val="00181553"/>
    <w:rPr>
      <w:sz w:val="16"/>
      <w:szCs w:val="16"/>
    </w:rPr>
  </w:style>
  <w:style w:type="paragraph" w:styleId="CommentText">
    <w:name w:val="annotation text"/>
    <w:basedOn w:val="Normal"/>
    <w:link w:val="CommentTextChar"/>
    <w:uiPriority w:val="99"/>
    <w:semiHidden/>
    <w:unhideWhenUsed/>
    <w:rsid w:val="00181553"/>
    <w:pPr>
      <w:spacing w:line="240" w:lineRule="auto"/>
    </w:pPr>
    <w:rPr>
      <w:sz w:val="20"/>
      <w:szCs w:val="20"/>
    </w:rPr>
  </w:style>
  <w:style w:type="character" w:customStyle="1" w:styleId="CommentTextChar">
    <w:name w:val="Comment Text Char"/>
    <w:basedOn w:val="DefaultParagraphFont"/>
    <w:link w:val="CommentText"/>
    <w:uiPriority w:val="99"/>
    <w:semiHidden/>
    <w:rsid w:val="00181553"/>
    <w:rPr>
      <w:sz w:val="20"/>
      <w:szCs w:val="20"/>
    </w:rPr>
  </w:style>
  <w:style w:type="paragraph" w:styleId="CommentSubject">
    <w:name w:val="annotation subject"/>
    <w:basedOn w:val="CommentText"/>
    <w:next w:val="CommentText"/>
    <w:link w:val="CommentSubjectChar"/>
    <w:uiPriority w:val="99"/>
    <w:semiHidden/>
    <w:unhideWhenUsed/>
    <w:rsid w:val="00181553"/>
    <w:rPr>
      <w:b/>
      <w:bCs/>
    </w:rPr>
  </w:style>
  <w:style w:type="character" w:customStyle="1" w:styleId="CommentSubjectChar">
    <w:name w:val="Comment Subject Char"/>
    <w:basedOn w:val="CommentTextChar"/>
    <w:link w:val="CommentSubject"/>
    <w:uiPriority w:val="99"/>
    <w:semiHidden/>
    <w:rsid w:val="001815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17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vaeocr@virginia.edu" TargetMode="External"/><Relationship Id="rId3" Type="http://schemas.openxmlformats.org/officeDocument/2006/relationships/settings" Target="settings.xml"/><Relationship Id="rId7" Type="http://schemas.openxmlformats.org/officeDocument/2006/relationships/hyperlink" Target="https://docs.google.com/document/d/19GVS212B1wv59cLgFrbVt3-GNoKzIgvvsx9a_F3YuUk/edit?fbclid=IwAR0CXh7UEhj1W2eOvuKKna_j_3P_FCxZg1JTz0-mhprgTRLNzGS14ciPa8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saatuva.weebly.com/our-university-to-shape.html?fbclid=IwAR1_7DvNsojnhOuciBLO4LtDIvBvTwVZlJvEfGW3avKRVRI3lm_cA8vA06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560</Words>
  <Characters>3192</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Spraker, Rachel (ras7c)</dc:creator>
  <cp:keywords/>
  <dc:description/>
  <cp:lastModifiedBy>Spraker, Rachel (ras7c)</cp:lastModifiedBy>
  <cp:revision>5</cp:revision>
  <dcterms:created xsi:type="dcterms:W3CDTF">2018-11-29T17:26:00Z</dcterms:created>
  <dcterms:modified xsi:type="dcterms:W3CDTF">2018-11-29T18:43:00Z</dcterms:modified>
</cp:coreProperties>
</file>